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82" w:rsidRDefault="00E23EEB">
      <w:r>
        <w:t xml:space="preserve">В Нижнем Тагиле работник градообразующего предприятия в поисках «ночной бабочки» лишился всех сбережений </w:t>
      </w:r>
      <w:r>
        <w:br/>
      </w:r>
      <w:r>
        <w:br/>
        <w:t xml:space="preserve">В Свердловской области зарегистрирована очередная серия обманов граждан мошенниками, которые своим жертвам представлялись сотрудниками ФСБ, полиции, Следственного комитета, Прокуратуры, банковской сферы, сферы </w:t>
      </w:r>
      <w:proofErr w:type="spellStart"/>
      <w:r>
        <w:t>госуслуг</w:t>
      </w:r>
      <w:proofErr w:type="spellEnd"/>
      <w:r>
        <w:t>, и даже криминальными авторитетами. Как сообщил руководитель пресс-службы регионального главка МВД Валерий Горелых, на этот раз в сети аферистов угодили работник градообразующего предприятия Нижнего Тагила, путеукладчик РЖД и инженер завода из Екатеринбурга, эксперты по обслуживанию клиентов двух крупнейших в регионе банков столицы Урала, педагог-психолог детского дошкольного учреждения из Североуральска, и большое количество пенсионеров из разных городов.</w:t>
      </w:r>
      <w:r>
        <w:br/>
        <w:t xml:space="preserve">Так, в отделе полиции № 18 Нижнего Тагила, куда с заявлением обратился 32-летний мужчина, возбуждено уголовное дело по ч.3 ст. 159 УК РФ - мошенничество, совершенное в крупном размере. </w:t>
      </w:r>
      <w:r>
        <w:br/>
        <w:t xml:space="preserve">«Гражданин в поисках «девушки легкого поведения» зашел на сомнительный сайт в сети Интернет и выбрал нужный себе объект для веселого времяпровождения. Ответившая девушка никак не представилась, сообщив лишь, что она выезжает только по предоплате, при этом сумму не назвала. Любителю «клубнички» все это показалось подозрительным, и он прекратил разговор. На следующий день ему позвонил неизвестный, представившийся вором в законе «Адам Большой» и сообщил, что у </w:t>
      </w:r>
      <w:proofErr w:type="spellStart"/>
      <w:r>
        <w:t>тагильчанина</w:t>
      </w:r>
      <w:proofErr w:type="spellEnd"/>
      <w:r>
        <w:t xml:space="preserve"> могут возникнуть серьезные проблемы из-за совершенного накануне звонка жрице любви, так как ему, «Адаму», причинен значительный материальный ущерб. Чтобы урегулировать проблему, злоумышленник предложил любвеобильному кавалеру заплатить крупную сумму, иначе горя не миновать всем его родным. Для убедительности мошенник назвал персональные данные близких потерпевшего. Это напугало жертву, после чего он несколько раз перечислил на указанный </w:t>
      </w:r>
      <w:proofErr w:type="spellStart"/>
      <w:r>
        <w:t>псевдоавторитетом</w:t>
      </w:r>
      <w:proofErr w:type="spellEnd"/>
      <w:r>
        <w:t xml:space="preserve"> счет требуемые деньги. А когда понял, что на другом конце телефонного провода мошенник, обратился с заявлением о помощи в органы внутренних дел, но было уже поздно, от денег и след простыл», - отметил полковник Горелых.</w:t>
      </w:r>
      <w:r>
        <w:br/>
        <w:t xml:space="preserve">Глава пресс-службы свердловского МВД обратился к жителям Среднего Урала с просьбой запомнить раз и навсегда, что сотрудники полиции и иных силовых ведомств НИКОГДА при общении по телефону с человеком не обсуждают финансовые вопросы любого характера. </w:t>
      </w:r>
      <w:r>
        <w:br/>
        <w:t xml:space="preserve">«Ваш счет находится в опасности, кто-то пытается оформить кредит, взломан аккаунт на портале </w:t>
      </w:r>
      <w:proofErr w:type="spellStart"/>
      <w:r>
        <w:t>Госуслуг</w:t>
      </w:r>
      <w:proofErr w:type="spellEnd"/>
      <w:r>
        <w:t>, родной человек попал в ДТП, предложения по инвестиции средств в якобы прибыльный бизнес. Такие и многие другие похожие методы злоумышленников и являются основными способами хищения денег у граждан. Нужно заботиться о</w:t>
      </w:r>
      <w:r>
        <w:t xml:space="preserve"> мерах безопасности друг друга, </w:t>
      </w:r>
      <w:r>
        <w:t>регулярно напоминая родным, близким и знакомым об опасности, которая может исходить от звонков неизвестных», - резюмировал Валерий Горелых.</w:t>
      </w:r>
    </w:p>
    <w:p w:rsidR="00E23EEB" w:rsidRDefault="00E23EEB">
      <w:bookmarkStart w:id="0" w:name="_GoBack"/>
      <w:r>
        <w:rPr>
          <w:noProof/>
          <w:lang w:eastAsia="ru-RU"/>
        </w:rPr>
        <w:lastRenderedPageBreak/>
        <w:drawing>
          <wp:anchor distT="0" distB="0" distL="114300" distR="114300" simplePos="0" relativeHeight="251658240" behindDoc="0" locked="0" layoutInCell="1" allowOverlap="1" wp14:anchorId="7F46AFD2" wp14:editId="55D4118F">
            <wp:simplePos x="0" y="0"/>
            <wp:positionH relativeFrom="column">
              <wp:posOffset>301625</wp:posOffset>
            </wp:positionH>
            <wp:positionV relativeFrom="paragraph">
              <wp:posOffset>0</wp:posOffset>
            </wp:positionV>
            <wp:extent cx="4902200" cy="2757389"/>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3-03 at 16.59.56.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02200" cy="2757389"/>
                    </a:xfrm>
                    <a:prstGeom prst="rect">
                      <a:avLst/>
                    </a:prstGeom>
                  </pic:spPr>
                </pic:pic>
              </a:graphicData>
            </a:graphic>
          </wp:anchor>
        </w:drawing>
      </w:r>
      <w:bookmarkEnd w:id="0"/>
    </w:p>
    <w:sectPr w:rsidR="00E23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BF"/>
    <w:rsid w:val="000A1C82"/>
    <w:rsid w:val="00C24ABF"/>
    <w:rsid w:val="00E2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D9341-966C-4282-A728-F06B7251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2023-03-03T16:43:00Z</dcterms:created>
  <dcterms:modified xsi:type="dcterms:W3CDTF">2023-03-03T16:45:00Z</dcterms:modified>
</cp:coreProperties>
</file>